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Payroll specialist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[Human Resources / Finance]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[HR manager / Finance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pay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employees correctly and on time every month, in line with their contracts, company policy and Saudi requirements.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Prepare the monthly payroll in </w:t>
      </w:r>
      <w:r>
        <w:rPr>
          <w:rFonts w:ascii="Arial" w:hAnsi="Arial" w:cs="Arial"/>
          <w:b w:val="0"/>
          <w:sz w:val="24"/>
          <w:highlight w:val="yellow"/>
        </w:rPr>
        <w:t>[Payroll system]</w:t>
      </w:r>
      <w:r>
        <w:rPr>
          <w:rFonts w:ascii="Arial" w:hAnsi="Arial" w:cs="Arial"/>
          <w:b w:val="0"/>
          <w:sz w:val="24"/>
        </w:rPr>
        <w:t xml:space="preserve"> from salaries, allowances, attendance and approved changes.</w:t>
      </w:r>
      <w:r>
        <w:br/>
      </w:r>
      <w:r>
        <w:rPr>
          <w:rFonts w:ascii="Arial" w:hAnsi="Arial" w:cs="Arial"/>
          <w:b w:val="0"/>
          <w:sz w:val="24"/>
        </w:rPr>
        <w:t>- Calculate overtime, unpaid leave, deductions and loan instalments under the Labour Law and company policy.</w:t>
      </w:r>
      <w:r>
        <w:br/>
      </w:r>
      <w:r>
        <w:rPr>
          <w:rFonts w:ascii="Arial" w:hAnsi="Arial" w:cs="Arial"/>
          <w:b w:val="0"/>
          <w:sz w:val="24"/>
        </w:rPr>
        <w:t>- Keep each employee’s GOSI wage correct and record wage changes on time.</w:t>
      </w:r>
      <w:r>
        <w:br/>
      </w:r>
      <w:r>
        <w:rPr>
          <w:rFonts w:ascii="Arial" w:hAnsi="Arial" w:cs="Arial"/>
          <w:b w:val="0"/>
          <w:sz w:val="24"/>
        </w:rPr>
        <w:t>- Reconcile GOSI contributions with the payroll each month.</w:t>
      </w:r>
      <w:r>
        <w:br/>
      </w:r>
      <w:r>
        <w:rPr>
          <w:rFonts w:ascii="Arial" w:hAnsi="Arial" w:cs="Arial"/>
          <w:b w:val="0"/>
          <w:sz w:val="24"/>
        </w:rPr>
        <w:t>- Prepare and upload the wage protection file to Mudad, and resolve any mismatches.</w:t>
      </w:r>
      <w:r>
        <w:br/>
      </w:r>
      <w:r>
        <w:rPr>
          <w:rFonts w:ascii="Arial" w:hAnsi="Arial" w:cs="Arial"/>
          <w:b w:val="0"/>
          <w:sz w:val="24"/>
        </w:rPr>
        <w:t>- Send salary payments through the bank and confirm they were received.</w:t>
      </w:r>
      <w:r>
        <w:br/>
      </w:r>
      <w:r>
        <w:rPr>
          <w:rFonts w:ascii="Arial" w:hAnsi="Arial" w:cs="Arial"/>
          <w:b w:val="0"/>
          <w:sz w:val="24"/>
        </w:rPr>
        <w:t>- Calculate end-of-service awards, leave pay and final settlements for leavers.</w:t>
      </w:r>
      <w:r>
        <w:br/>
      </w:r>
      <w:r>
        <w:rPr>
          <w:rFonts w:ascii="Arial" w:hAnsi="Arial" w:cs="Arial"/>
          <w:b w:val="0"/>
          <w:sz w:val="24"/>
        </w:rPr>
        <w:t>- Issue payslips and answer employees’ pay questions.</w:t>
      </w:r>
      <w:r>
        <w:br/>
      </w:r>
      <w:r>
        <w:rPr>
          <w:rFonts w:ascii="Arial" w:hAnsi="Arial" w:cs="Arial"/>
          <w:b w:val="0"/>
          <w:sz w:val="24"/>
        </w:rPr>
        <w:t>- Post the payroll journal and give finance the cost by cost centre.</w:t>
      </w:r>
      <w:r>
        <w:br/>
      </w:r>
      <w:r>
        <w:rPr>
          <w:rFonts w:ascii="Arial" w:hAnsi="Arial" w:cs="Arial"/>
          <w:b w:val="0"/>
          <w:sz w:val="24"/>
        </w:rPr>
        <w:t>- Keep payroll records and approvals ready for internal and external audit.</w:t>
      </w:r>
      <w:r>
        <w:br/>
      </w:r>
      <w:r>
        <w:rPr>
          <w:rFonts w:ascii="Arial" w:hAnsi="Arial" w:cs="Arial"/>
          <w:b w:val="0"/>
          <w:sz w:val="24"/>
        </w:rPr>
        <w:t>- Keep pay data confidential and limit access to those who need it.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>- Bachelor’s degree in accounting, finance, human resources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payroll experience in Saudi Arabia.</w:t>
      </w:r>
      <w:r>
        <w:br/>
      </w:r>
      <w:r>
        <w:rPr>
          <w:rFonts w:ascii="Arial" w:hAnsi="Arial" w:cs="Arial"/>
          <w:b w:val="0"/>
          <w:sz w:val="24"/>
        </w:rPr>
        <w:t>- Working knowledge of the Saudi Labour Law, GOSI contributions and Mudad.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Accuracy with numbers and strong Excel skills.</w:t>
      </w:r>
      <w:r>
        <w:br/>
      </w:r>
      <w:r>
        <w:rPr>
          <w:rFonts w:ascii="Arial" w:hAnsi="Arial" w:cs="Arial"/>
          <w:b w:val="0"/>
          <w:sz w:val="24"/>
        </w:rPr>
        <w:t xml:space="preserve">- Experience with </w:t>
      </w:r>
      <w:r>
        <w:rPr>
          <w:rFonts w:ascii="Arial" w:hAnsi="Arial" w:cs="Arial"/>
          <w:b w:val="0"/>
          <w:sz w:val="24"/>
          <w:highlight w:val="yellow"/>
        </w:rPr>
        <w:t>[Payroll or ERP system]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Clear written and spoken Arabic and English.</w:t>
      </w:r>
      <w:r>
        <w:br/>
      </w:r>
      <w:r>
        <w:rPr>
          <w:rFonts w:ascii="Arial" w:hAnsi="Arial" w:cs="Arial"/>
          <w:b w:val="0"/>
          <w:sz w:val="24"/>
        </w:rPr>
        <w:t>- Discretion with salary information and the ability to meet a fixed monthly deadline.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specialist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