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Job title: Cashier</w:t>
      </w:r>
      <w:r>
        <w:br/>
      </w:r>
      <w:r>
        <w:rPr>
          <w:rFonts w:ascii="Arial" w:hAnsi="Arial" w:cs="Arial"/>
          <w:b w:val="0"/>
          <w:sz w:val="24"/>
        </w:rPr>
        <w:t xml:space="preserve">Department: </w:t>
      </w:r>
      <w:r>
        <w:rPr>
          <w:rFonts w:ascii="Arial" w:hAnsi="Arial" w:cs="Arial"/>
          <w:b w:val="0"/>
          <w:sz w:val="24"/>
          <w:highlight w:val="yellow"/>
        </w:rPr>
        <w:t>[Store / Branch]</w:t>
      </w:r>
      <w:r>
        <w:br/>
      </w:r>
      <w:r>
        <w:rPr>
          <w:rFonts w:ascii="Arial" w:hAnsi="Arial" w:cs="Arial"/>
          <w:b w:val="0"/>
          <w:sz w:val="24"/>
        </w:rPr>
        <w:t xml:space="preserve">Reports to: </w:t>
      </w:r>
      <w:r>
        <w:rPr>
          <w:rFonts w:ascii="Arial" w:hAnsi="Arial" w:cs="Arial"/>
          <w:b w:val="0"/>
          <w:sz w:val="24"/>
          <w:highlight w:val="yellow"/>
        </w:rPr>
        <w:t>[Store supervisor / Branch manager]</w:t>
      </w:r>
      <w:r>
        <w:br/>
      </w:r>
      <w:r>
        <w:rPr>
          <w:rFonts w:ascii="Arial" w:hAnsi="Arial" w:cs="Arial"/>
          <w:b w:val="0"/>
          <w:sz w:val="24"/>
        </w:rPr>
        <w:t xml:space="preserve">Location: </w:t>
      </w:r>
      <w:r>
        <w:rPr>
          <w:rFonts w:ascii="Arial" w:hAnsi="Arial" w:cs="Arial"/>
          <w:b w:val="0"/>
          <w:sz w:val="24"/>
          <w:highlight w:val="yellow"/>
        </w:rPr>
        <w:t>[Branch name and city]</w:t>
      </w:r>
      <w:r>
        <w:br/>
      </w:r>
      <w:r>
        <w:rPr>
          <w:rFonts w:ascii="Arial" w:hAnsi="Arial" w:cs="Arial"/>
          <w:b w:val="0"/>
          <w:sz w:val="24"/>
        </w:rPr>
        <w:t xml:space="preserve">Employment type: </w:t>
      </w:r>
      <w:r>
        <w:rPr>
          <w:rFonts w:ascii="Arial" w:hAnsi="Arial" w:cs="Arial"/>
          <w:b w:val="0"/>
          <w:sz w:val="24"/>
          <w:highlight w:val="yellow"/>
        </w:rPr>
        <w:t>[Full time / Part time / Shift based]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Job purpose</w:t>
      </w:r>
      <w:r>
        <w:br/>
      </w:r>
      <w:r>
        <w:rPr>
          <w:rFonts w:ascii="Arial" w:hAnsi="Arial" w:cs="Arial"/>
          <w:b w:val="0"/>
          <w:sz w:val="24"/>
        </w:rPr>
        <w:t xml:space="preserve">To take customer payments at </w:t>
      </w:r>
      <w:r>
        <w:rPr>
          <w:rFonts w:ascii="Arial" w:hAnsi="Arial" w:cs="Arial"/>
          <w:b w:val="0"/>
          <w:sz w:val="24"/>
          <w:highlight w:val="yellow"/>
        </w:rPr>
        <w:t>[Company name]</w:t>
      </w:r>
      <w:r>
        <w:rPr>
          <w:rFonts w:ascii="Arial" w:hAnsi="Arial" w:cs="Arial"/>
          <w:b w:val="0"/>
          <w:sz w:val="24"/>
        </w:rPr>
        <w:t xml:space="preserve">’s </w:t>
      </w:r>
      <w:r>
        <w:rPr>
          <w:rFonts w:ascii="Arial" w:hAnsi="Arial" w:cs="Arial"/>
          <w:b w:val="0"/>
          <w:sz w:val="24"/>
          <w:highlight w:val="yellow"/>
        </w:rPr>
        <w:t>[Store / restaurant]</w:t>
      </w:r>
      <w:r>
        <w:rPr>
          <w:rFonts w:ascii="Arial" w:hAnsi="Arial" w:cs="Arial"/>
          <w:b w:val="0"/>
          <w:sz w:val="24"/>
        </w:rPr>
        <w:t xml:space="preserve"> quickly and accurately, and to give every customer courteous service at the till.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Key responsibilities</w:t>
      </w:r>
      <w:r>
        <w:br/>
      </w:r>
      <w:r>
        <w:rPr>
          <w:rFonts w:ascii="Arial" w:hAnsi="Arial" w:cs="Arial"/>
          <w:b w:val="0"/>
          <w:sz w:val="24"/>
        </w:rPr>
        <w:t>- Open and close the till with the opening float and a counted, signed balance.</w:t>
      </w:r>
      <w:r>
        <w:br/>
      </w:r>
      <w:r>
        <w:rPr>
          <w:rFonts w:ascii="Arial" w:hAnsi="Arial" w:cs="Arial"/>
          <w:b w:val="0"/>
          <w:sz w:val="24"/>
        </w:rPr>
        <w:t>- Scan or enter items and check that prices and promotions are applied correctly.</w:t>
      </w:r>
      <w:r>
        <w:br/>
      </w:r>
      <w:r>
        <w:rPr>
          <w:rFonts w:ascii="Arial" w:hAnsi="Arial" w:cs="Arial"/>
          <w:b w:val="0"/>
          <w:sz w:val="24"/>
        </w:rPr>
        <w:t>- Take cash, card, mada and other approved payments, and give the correct change.</w:t>
      </w:r>
      <w:r>
        <w:br/>
      </w:r>
      <w:r>
        <w:rPr>
          <w:rFonts w:ascii="Arial" w:hAnsi="Arial" w:cs="Arial"/>
          <w:b w:val="0"/>
          <w:sz w:val="24"/>
        </w:rPr>
        <w:t>- Issue the invoice from the point-of-sale system for every sale.</w:t>
      </w:r>
      <w:r>
        <w:br/>
      </w:r>
      <w:r>
        <w:rPr>
          <w:rFonts w:ascii="Arial" w:hAnsi="Arial" w:cs="Arial"/>
          <w:b w:val="0"/>
          <w:sz w:val="24"/>
        </w:rPr>
        <w:t>- Process returns, exchanges and refunds under the company’s policy and approvals.</w:t>
      </w:r>
      <w:r>
        <w:br/>
      </w:r>
      <w:r>
        <w:rPr>
          <w:rFonts w:ascii="Arial" w:hAnsi="Arial" w:cs="Arial"/>
          <w:b w:val="0"/>
          <w:sz w:val="24"/>
        </w:rPr>
        <w:t xml:space="preserve">- Report cash differences, suspected fraud or counterfeit notes to </w:t>
      </w:r>
      <w:r>
        <w:rPr>
          <w:rFonts w:ascii="Arial" w:hAnsi="Arial" w:cs="Arial"/>
          <w:b w:val="0"/>
          <w:sz w:val="24"/>
          <w:highlight w:val="yellow"/>
        </w:rPr>
        <w:t>[Supervisor]</w:t>
      </w:r>
      <w:r>
        <w:rPr>
          <w:rFonts w:ascii="Arial" w:hAnsi="Arial" w:cs="Arial"/>
          <w:b w:val="0"/>
          <w:sz w:val="24"/>
        </w:rPr>
        <w:t xml:space="preserve"> at once.</w:t>
      </w:r>
      <w:r>
        <w:br/>
      </w:r>
      <w:r>
        <w:rPr>
          <w:rFonts w:ascii="Arial" w:hAnsi="Arial" w:cs="Arial"/>
          <w:b w:val="0"/>
          <w:sz w:val="24"/>
        </w:rPr>
        <w:t xml:space="preserve">- Hand over cash and card reports to </w:t>
      </w:r>
      <w:r>
        <w:rPr>
          <w:rFonts w:ascii="Arial" w:hAnsi="Arial" w:cs="Arial"/>
          <w:b w:val="0"/>
          <w:sz w:val="24"/>
          <w:highlight w:val="yellow"/>
        </w:rPr>
        <w:t>[Supervisor]</w:t>
      </w:r>
      <w:r>
        <w:rPr>
          <w:rFonts w:ascii="Arial" w:hAnsi="Arial" w:cs="Arial"/>
          <w:b w:val="0"/>
          <w:sz w:val="24"/>
        </w:rPr>
        <w:t xml:space="preserve"> at the end of each shift.</w:t>
      </w:r>
      <w:r>
        <w:br/>
      </w:r>
      <w:r>
        <w:rPr>
          <w:rFonts w:ascii="Arial" w:hAnsi="Arial" w:cs="Arial"/>
          <w:b w:val="0"/>
          <w:sz w:val="24"/>
        </w:rPr>
        <w:t>- Answer customers’ questions and pass complaints to the supervisor.</w:t>
      </w:r>
      <w:r>
        <w:br/>
      </w:r>
      <w:r>
        <w:rPr>
          <w:rFonts w:ascii="Arial" w:hAnsi="Arial" w:cs="Arial"/>
          <w:b w:val="0"/>
          <w:sz w:val="24"/>
        </w:rPr>
        <w:t>- Keep the till area clean and tidy, and stocked with bags and receipt rolls.</w:t>
      </w:r>
      <w:r>
        <w:br/>
      </w:r>
      <w:r>
        <w:rPr>
          <w:rFonts w:ascii="Arial" w:hAnsi="Arial" w:cs="Arial"/>
          <w:b w:val="0"/>
          <w:sz w:val="24"/>
        </w:rPr>
        <w:t>- Help with shelf filling or packing when the till is quiet.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Qualifications and experience</w:t>
      </w:r>
      <w:r>
        <w:br/>
      </w:r>
      <w:r>
        <w:rPr>
          <w:rFonts w:ascii="Arial" w:hAnsi="Arial" w:cs="Arial"/>
          <w:b w:val="0"/>
          <w:sz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</w:rPr>
        <w:t>[Secondary school certificate]</w:t>
      </w:r>
      <w:r>
        <w:rPr>
          <w:rFonts w:ascii="Arial" w:hAnsi="Arial" w:cs="Arial"/>
          <w:b w:val="0"/>
          <w:sz w:val="24"/>
        </w:rPr>
        <w:t>.</w:t>
      </w:r>
      <w:r>
        <w:br/>
      </w:r>
      <w:r>
        <w:rPr>
          <w:rFonts w:ascii="Arial" w:hAnsi="Arial" w:cs="Arial"/>
          <w:b w:val="0"/>
          <w:sz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months or years of cashier or retail experience, or none for an entry-level role.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Skills</w:t>
      </w:r>
      <w:r>
        <w:br/>
      </w:r>
      <w:r>
        <w:rPr>
          <w:rFonts w:ascii="Arial" w:hAnsi="Arial" w:cs="Arial"/>
          <w:b w:val="0"/>
          <w:sz w:val="24"/>
        </w:rPr>
        <w:t>- Accuracy with cash and numbers.</w:t>
      </w:r>
      <w:r>
        <w:br/>
      </w:r>
      <w:r>
        <w:rPr>
          <w:rFonts w:ascii="Arial" w:hAnsi="Arial" w:cs="Arial"/>
          <w:b w:val="0"/>
          <w:sz w:val="24"/>
        </w:rPr>
        <w:t>- Courteous communication in Arabic and English.</w:t>
      </w:r>
      <w:r>
        <w:br/>
      </w:r>
      <w:r>
        <w:rPr>
          <w:rFonts w:ascii="Arial" w:hAnsi="Arial" w:cs="Arial"/>
          <w:b w:val="0"/>
          <w:sz w:val="24"/>
        </w:rPr>
        <w:t>- Ability to use a point-of-sale system after training.</w:t>
      </w:r>
      <w:r>
        <w:br/>
      </w:r>
      <w:r>
        <w:rPr>
          <w:rFonts w:ascii="Arial" w:hAnsi="Arial" w:cs="Arial"/>
          <w:b w:val="0"/>
          <w:sz w:val="24"/>
        </w:rPr>
        <w:t>- Honesty and the ability to stay calm when the queue is long.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Working conditions</w:t>
      </w:r>
      <w:r>
        <w:br/>
      </w:r>
      <w:r>
        <w:rPr>
          <w:rFonts w:ascii="Arial" w:hAnsi="Arial" w:cs="Arial"/>
          <w:b w:val="0"/>
          <w:sz w:val="24"/>
        </w:rPr>
        <w:t xml:space="preserve">Working hours: </w:t>
      </w:r>
      <w:r>
        <w:rPr>
          <w:rFonts w:ascii="Arial" w:hAnsi="Arial" w:cs="Arial"/>
          <w:b w:val="0"/>
          <w:sz w:val="24"/>
          <w:highlight w:val="yellow"/>
        </w:rPr>
        <w:t>[Days, hours and shift pattern, within the Labour Law limits]</w:t>
      </w:r>
      <w:r>
        <w:br/>
      </w:r>
      <w:r>
        <w:rPr>
          <w:rFonts w:ascii="Arial" w:hAnsi="Arial" w:cs="Arial"/>
          <w:b w:val="0"/>
          <w:sz w:val="24"/>
        </w:rPr>
        <w:t xml:space="preserve">Place of work: </w:t>
      </w:r>
      <w:r>
        <w:rPr>
          <w:rFonts w:ascii="Arial" w:hAnsi="Arial" w:cs="Arial"/>
          <w:b w:val="0"/>
          <w:sz w:val="24"/>
          <w:highlight w:val="yellow"/>
        </w:rPr>
        <w:t>[Branch address]</w:t>
      </w:r>
      <w:r>
        <w:br/>
      </w:r>
      <w:r>
        <w:rPr>
          <w:rFonts w:ascii="Arial" w:hAnsi="Arial" w:cs="Arial"/>
          <w:b w:val="0"/>
          <w:sz w:val="24"/>
        </w:rPr>
        <w:t xml:space="preserve">Probation period: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days, up to 180 days, as set in the contract</w:t>
      </w:r>
      <w:r>
        <w:br/>
      </w:r>
      <w:r>
        <w:rPr>
          <w:rFonts w:ascii="Arial" w:hAnsi="Arial" w:cs="Arial"/>
          <w:b w:val="0"/>
          <w:sz w:val="24"/>
        </w:rPr>
        <w:t xml:space="preserve">Pay and benefits: </w:t>
      </w:r>
      <w:r>
        <w:rPr>
          <w:rFonts w:ascii="Arial" w:hAnsi="Arial" w:cs="Arial"/>
          <w:b w:val="0"/>
          <w:sz w:val="24"/>
          <w:highlight w:val="yellow"/>
        </w:rPr>
        <w:t>[Salary range or “to be discussed”]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[Housing and transport allowances]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[Medical insurance]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[Other benefits]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How to apply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[How to apply and the closing date]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Cashier job description template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